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48D4" w14:textId="74476EFB" w:rsidR="00155677" w:rsidRDefault="0087269E" w:rsidP="0087269E">
      <w:pPr>
        <w:pStyle w:val="NrHuvudrubrik"/>
        <w:numPr>
          <w:ilvl w:val="0"/>
          <w:numId w:val="0"/>
        </w:numPr>
        <w:ind w:left="454" w:hanging="454"/>
      </w:pPr>
      <w:r>
        <w:t>Beslutsunderlag</w:t>
      </w:r>
    </w:p>
    <w:p w14:paraId="349FD07D" w14:textId="65D82C71" w:rsidR="0087269E" w:rsidRPr="0087269E" w:rsidRDefault="004C25C3" w:rsidP="0087269E">
      <w:pPr>
        <w:pStyle w:val="NrHuvudrubrik"/>
        <w:numPr>
          <w:ilvl w:val="0"/>
          <w:numId w:val="0"/>
        </w:numPr>
        <w:ind w:left="454" w:hanging="454"/>
        <w:rPr>
          <w:b w:val="0"/>
          <w:bCs/>
        </w:rPr>
      </w:pPr>
      <w:r>
        <w:rPr>
          <w:b w:val="0"/>
          <w:bCs/>
        </w:rPr>
        <w:t xml:space="preserve">Avsluta </w:t>
      </w:r>
      <w:proofErr w:type="spellStart"/>
      <w:r>
        <w:rPr>
          <w:b w:val="0"/>
          <w:bCs/>
        </w:rPr>
        <w:t>Augmented</w:t>
      </w:r>
      <w:proofErr w:type="spellEnd"/>
      <w:r>
        <w:rPr>
          <w:b w:val="0"/>
          <w:bCs/>
        </w:rPr>
        <w:t xml:space="preserve"> </w:t>
      </w:r>
      <w:proofErr w:type="spellStart"/>
      <w:r>
        <w:rPr>
          <w:b w:val="0"/>
          <w:bCs/>
        </w:rPr>
        <w:t>Sandbox</w:t>
      </w:r>
      <w:proofErr w:type="spellEnd"/>
    </w:p>
    <w:p w14:paraId="66593178" w14:textId="77777777" w:rsidR="0070702C" w:rsidRDefault="0070702C" w:rsidP="00522E5D">
      <w:pPr>
        <w:rPr>
          <w:rFonts w:ascii="Cambria" w:hAnsi="Cambria"/>
          <w:b/>
          <w:bCs/>
        </w:rPr>
      </w:pPr>
    </w:p>
    <w:p w14:paraId="60AAE222" w14:textId="06CBA8F5" w:rsidR="00465459" w:rsidRPr="0070702C" w:rsidRDefault="0087269E" w:rsidP="0070702C">
      <w:pPr>
        <w:rPr>
          <w:rFonts w:ascii="Cambria" w:hAnsi="Cambria"/>
        </w:rPr>
      </w:pPr>
      <w:r w:rsidRPr="0087269E">
        <w:rPr>
          <w:rFonts w:ascii="Cambria" w:hAnsi="Cambria"/>
          <w:b/>
          <w:bCs/>
        </w:rPr>
        <w:t>Stödfunktion innovation</w:t>
      </w:r>
      <w:r w:rsidRPr="0087269E">
        <w:rPr>
          <w:rFonts w:ascii="Cambria" w:hAnsi="Cambria"/>
        </w:rPr>
        <w:t xml:space="preserve">: </w:t>
      </w:r>
      <w:r>
        <w:rPr>
          <w:rFonts w:ascii="Cambria" w:hAnsi="Cambria"/>
        </w:rPr>
        <w:t>Linn Frick, intraprenör SLF</w:t>
      </w:r>
    </w:p>
    <w:p w14:paraId="01C491F2" w14:textId="77777777" w:rsidR="0087269E" w:rsidRDefault="0087269E" w:rsidP="00465459">
      <w:pPr>
        <w:pStyle w:val="NrMellanrubrik2"/>
        <w:numPr>
          <w:ilvl w:val="0"/>
          <w:numId w:val="0"/>
        </w:numPr>
        <w:ind w:left="454" w:hanging="454"/>
      </w:pPr>
      <w:bookmarkStart w:id="0" w:name="DisplayName"/>
      <w:r>
        <w:t>Bakgrund till initiativet</w:t>
      </w:r>
    </w:p>
    <w:p w14:paraId="793243F2" w14:textId="77777777" w:rsidR="00C1551B" w:rsidRPr="00C1551B" w:rsidRDefault="00C1551B" w:rsidP="00C1551B">
      <w:pPr>
        <w:spacing w:before="100" w:beforeAutospacing="1" w:after="100" w:afterAutospacing="1" w:line="240" w:lineRule="auto"/>
        <w:rPr>
          <w:rFonts w:ascii="Times New Roman" w:eastAsia="Times New Roman" w:hAnsi="Times New Roman" w:cs="Times New Roman"/>
          <w:color w:val="auto"/>
          <w:sz w:val="20"/>
          <w:szCs w:val="20"/>
          <w:lang w:eastAsia="en-GB"/>
        </w:rPr>
      </w:pPr>
      <w:r w:rsidRPr="00C1551B">
        <w:rPr>
          <w:rFonts w:ascii="Times New Roman" w:eastAsia="Times New Roman" w:hAnsi="Times New Roman" w:cs="Times New Roman"/>
          <w:color w:val="auto"/>
          <w:sz w:val="20"/>
          <w:szCs w:val="20"/>
          <w:lang w:eastAsia="en-GB"/>
        </w:rPr>
        <w:t>Initiativet Augmented Sandbox infördes med förhoppningen om att skapa en framgångsrik plattform för att främja kommunikation, engagemang och interaktivitet inom Helsingborgs stad. Tanken var att utnyttja Augmented Reality (AR) för att göra stadsutvecklingsprojekt, utbildning och kulturella evenemang mer tillgängliga och interaktiva för medborgarna.</w:t>
      </w:r>
    </w:p>
    <w:p w14:paraId="6E1E2BAB" w14:textId="4E1D62BF" w:rsidR="00C1551B" w:rsidRPr="00C1551B" w:rsidRDefault="00C1551B" w:rsidP="00C1551B">
      <w:pPr>
        <w:spacing w:before="240" w:after="240" w:line="240" w:lineRule="auto"/>
        <w:rPr>
          <w:rFonts w:ascii="Times New Roman" w:eastAsia="Times New Roman" w:hAnsi="Times New Roman" w:cs="Times New Roman"/>
          <w:color w:val="auto"/>
          <w:sz w:val="20"/>
          <w:szCs w:val="20"/>
          <w:lang w:eastAsia="en-GB"/>
        </w:rPr>
      </w:pPr>
      <w:r w:rsidRPr="00C1551B">
        <w:rPr>
          <w:rFonts w:ascii="Times New Roman" w:eastAsia="Times New Roman" w:hAnsi="Times New Roman" w:cs="Times New Roman"/>
          <w:color w:val="auto"/>
          <w:sz w:val="20"/>
          <w:szCs w:val="20"/>
          <w:lang w:eastAsia="en-GB"/>
        </w:rPr>
        <w:t>Vid starten fanns det starka förväntningar om att Augmented Sandbox skulle bli en nyckelkomponent för att främja öppen dialog och möjlighet för medborgare att aktivt delta i beslutsprocesser. Plattformen ansågs vara ett innovativt verktyg för att visualisera stadsprojekt, främja kreativitet inom skolmiljöer och förbättra kulturella upplevelser genom AR.</w:t>
      </w:r>
      <w:bookmarkEnd w:id="0"/>
    </w:p>
    <w:p w14:paraId="6E65F008" w14:textId="19D92CE1" w:rsidR="0087269E" w:rsidRDefault="0087269E" w:rsidP="0087269E">
      <w:pPr>
        <w:pStyle w:val="NrMellanrubrik2"/>
        <w:numPr>
          <w:ilvl w:val="0"/>
          <w:numId w:val="0"/>
        </w:numPr>
        <w:ind w:left="454" w:hanging="454"/>
      </w:pPr>
      <w:r>
        <w:t>Beslutsunderlag</w:t>
      </w:r>
    </w:p>
    <w:p w14:paraId="56900B56" w14:textId="77777777" w:rsidR="00C1551B" w:rsidRPr="00C1551B" w:rsidRDefault="00C1551B" w:rsidP="00C1551B">
      <w:pPr>
        <w:spacing w:before="240" w:after="240" w:line="240" w:lineRule="auto"/>
        <w:rPr>
          <w:rFonts w:ascii="Times New Roman" w:eastAsia="Times New Roman" w:hAnsi="Times New Roman" w:cs="Times New Roman"/>
          <w:color w:val="auto"/>
          <w:sz w:val="20"/>
          <w:szCs w:val="20"/>
          <w:lang w:eastAsia="en-GB"/>
        </w:rPr>
      </w:pPr>
      <w:r w:rsidRPr="00C1551B">
        <w:rPr>
          <w:rFonts w:ascii="Times New Roman" w:eastAsia="Times New Roman" w:hAnsi="Times New Roman" w:cs="Times New Roman"/>
          <w:color w:val="auto"/>
          <w:sz w:val="20"/>
          <w:szCs w:val="20"/>
          <w:lang w:eastAsia="en-GB"/>
        </w:rPr>
        <w:t>Trots de initiala förväntningarna och insatserna för att göra Augmented Sandbox framgångsrik har flera faktorer påverkat beslutet att avsluta initiativet:</w:t>
      </w:r>
    </w:p>
    <w:p w14:paraId="6F0FC662" w14:textId="77777777" w:rsidR="00C1551B" w:rsidRDefault="00C1551B" w:rsidP="00C1551B">
      <w:pPr>
        <w:numPr>
          <w:ilvl w:val="0"/>
          <w:numId w:val="9"/>
        </w:numPr>
        <w:spacing w:after="0" w:line="240" w:lineRule="auto"/>
        <w:rPr>
          <w:rFonts w:ascii="Times New Roman" w:eastAsia="Times New Roman" w:hAnsi="Times New Roman" w:cs="Times New Roman"/>
          <w:color w:val="auto"/>
          <w:sz w:val="20"/>
          <w:szCs w:val="20"/>
          <w:lang w:eastAsia="en-GB"/>
        </w:rPr>
      </w:pPr>
      <w:r w:rsidRPr="00C1551B">
        <w:rPr>
          <w:rFonts w:ascii="Times New Roman" w:eastAsia="Times New Roman" w:hAnsi="Times New Roman" w:cs="Times New Roman"/>
          <w:b/>
          <w:bCs/>
          <w:color w:val="auto"/>
          <w:sz w:val="20"/>
          <w:szCs w:val="20"/>
          <w:lang w:eastAsia="en-GB"/>
        </w:rPr>
        <w:t>Kostnadsöverskridanden:</w:t>
      </w:r>
      <w:r w:rsidRPr="00C1551B">
        <w:rPr>
          <w:rFonts w:ascii="Times New Roman" w:eastAsia="Times New Roman" w:hAnsi="Times New Roman" w:cs="Times New Roman"/>
          <w:color w:val="auto"/>
          <w:sz w:val="20"/>
          <w:szCs w:val="20"/>
          <w:lang w:eastAsia="en-GB"/>
        </w:rPr>
        <w:t xml:space="preserve"> Implementering och underhåll av plattformen har resulterat i betydande kostnader som överstiger de initiala budgetförväntningarna.</w:t>
      </w:r>
    </w:p>
    <w:p w14:paraId="3F7C5CC3" w14:textId="77777777" w:rsidR="00C1551B" w:rsidRPr="00C1551B" w:rsidRDefault="00C1551B" w:rsidP="00C1551B">
      <w:pPr>
        <w:spacing w:after="0" w:line="240" w:lineRule="auto"/>
        <w:ind w:left="720"/>
        <w:rPr>
          <w:rFonts w:ascii="Times New Roman" w:eastAsia="Times New Roman" w:hAnsi="Times New Roman" w:cs="Times New Roman"/>
          <w:color w:val="auto"/>
          <w:sz w:val="20"/>
          <w:szCs w:val="20"/>
          <w:lang w:eastAsia="en-GB"/>
        </w:rPr>
      </w:pPr>
    </w:p>
    <w:p w14:paraId="4B3A818E" w14:textId="77777777" w:rsidR="00C1551B" w:rsidRDefault="00C1551B" w:rsidP="00C1551B">
      <w:pPr>
        <w:numPr>
          <w:ilvl w:val="0"/>
          <w:numId w:val="9"/>
        </w:numPr>
        <w:spacing w:after="0" w:line="240" w:lineRule="auto"/>
        <w:rPr>
          <w:rFonts w:ascii="Times New Roman" w:eastAsia="Times New Roman" w:hAnsi="Times New Roman" w:cs="Times New Roman"/>
          <w:color w:val="auto"/>
          <w:sz w:val="20"/>
          <w:szCs w:val="20"/>
          <w:lang w:eastAsia="en-GB"/>
        </w:rPr>
      </w:pPr>
      <w:r w:rsidRPr="00C1551B">
        <w:rPr>
          <w:rFonts w:ascii="Times New Roman" w:eastAsia="Times New Roman" w:hAnsi="Times New Roman" w:cs="Times New Roman"/>
          <w:b/>
          <w:bCs/>
          <w:color w:val="auto"/>
          <w:sz w:val="20"/>
          <w:szCs w:val="20"/>
          <w:lang w:eastAsia="en-GB"/>
        </w:rPr>
        <w:t>Bristande användarintresse:</w:t>
      </w:r>
      <w:r w:rsidRPr="00C1551B">
        <w:rPr>
          <w:rFonts w:ascii="Times New Roman" w:eastAsia="Times New Roman" w:hAnsi="Times New Roman" w:cs="Times New Roman"/>
          <w:color w:val="auto"/>
          <w:sz w:val="20"/>
          <w:szCs w:val="20"/>
          <w:lang w:eastAsia="en-GB"/>
        </w:rPr>
        <w:t xml:space="preserve"> Plattformen har inte mött användarnas behov och förväntningar. Intresset för Augmented Sandbox har varit lågt och har inte uppnått de förväntade nivåerna, vilket tyder på att plattformen inte har fångat medarbetarnas engagemang som förväntat. </w:t>
      </w:r>
    </w:p>
    <w:p w14:paraId="5F0CE1B5" w14:textId="77777777" w:rsidR="00C1551B" w:rsidRPr="00C1551B" w:rsidRDefault="00C1551B" w:rsidP="00C1551B">
      <w:pPr>
        <w:spacing w:after="0" w:line="240" w:lineRule="auto"/>
        <w:rPr>
          <w:rFonts w:ascii="Times New Roman" w:eastAsia="Times New Roman" w:hAnsi="Times New Roman" w:cs="Times New Roman"/>
          <w:color w:val="auto"/>
          <w:sz w:val="20"/>
          <w:szCs w:val="20"/>
          <w:lang w:eastAsia="en-GB"/>
        </w:rPr>
      </w:pPr>
    </w:p>
    <w:p w14:paraId="1E890A44" w14:textId="77777777" w:rsidR="00C1551B" w:rsidRDefault="00C1551B" w:rsidP="00C1551B">
      <w:pPr>
        <w:numPr>
          <w:ilvl w:val="0"/>
          <w:numId w:val="9"/>
        </w:numPr>
        <w:spacing w:after="0" w:line="240" w:lineRule="auto"/>
        <w:rPr>
          <w:rFonts w:ascii="Times New Roman" w:eastAsia="Times New Roman" w:hAnsi="Times New Roman" w:cs="Times New Roman"/>
          <w:color w:val="auto"/>
          <w:sz w:val="20"/>
          <w:szCs w:val="20"/>
          <w:lang w:eastAsia="en-GB"/>
        </w:rPr>
      </w:pPr>
      <w:r w:rsidRPr="00C1551B">
        <w:rPr>
          <w:rFonts w:ascii="Times New Roman" w:eastAsia="Times New Roman" w:hAnsi="Times New Roman" w:cs="Times New Roman"/>
          <w:b/>
          <w:bCs/>
          <w:color w:val="auto"/>
          <w:sz w:val="20"/>
          <w:szCs w:val="20"/>
          <w:lang w:eastAsia="en-GB"/>
        </w:rPr>
        <w:t>Tekniska hinder:</w:t>
      </w:r>
      <w:r w:rsidRPr="00C1551B">
        <w:rPr>
          <w:rFonts w:ascii="Times New Roman" w:eastAsia="Times New Roman" w:hAnsi="Times New Roman" w:cs="Times New Roman"/>
          <w:color w:val="auto"/>
          <w:sz w:val="20"/>
          <w:szCs w:val="20"/>
          <w:lang w:eastAsia="en-GB"/>
        </w:rPr>
        <w:t xml:space="preserve"> Plattformen har en hög teknisk tröskel för medarbetare att börja använda den, vilket har påverkat användarupplevelsen negativt, vilket har bidragit till beslutet att avsluta initiativet. </w:t>
      </w:r>
    </w:p>
    <w:p w14:paraId="022B1D88" w14:textId="77777777" w:rsidR="00C1551B" w:rsidRPr="00C1551B" w:rsidRDefault="00C1551B" w:rsidP="00C1551B">
      <w:pPr>
        <w:spacing w:after="0" w:line="240" w:lineRule="auto"/>
        <w:rPr>
          <w:rFonts w:ascii="Times New Roman" w:eastAsia="Times New Roman" w:hAnsi="Times New Roman" w:cs="Times New Roman"/>
          <w:color w:val="auto"/>
          <w:sz w:val="20"/>
          <w:szCs w:val="20"/>
          <w:lang w:eastAsia="en-GB"/>
        </w:rPr>
      </w:pPr>
    </w:p>
    <w:p w14:paraId="0A5B98D7" w14:textId="77777777" w:rsidR="00C1551B" w:rsidRPr="00C1551B" w:rsidRDefault="00C1551B" w:rsidP="00C1551B">
      <w:pPr>
        <w:numPr>
          <w:ilvl w:val="0"/>
          <w:numId w:val="9"/>
        </w:numPr>
        <w:spacing w:after="0" w:line="240" w:lineRule="auto"/>
        <w:rPr>
          <w:rFonts w:ascii="Times New Roman" w:eastAsia="Times New Roman" w:hAnsi="Times New Roman" w:cs="Times New Roman"/>
          <w:color w:val="auto"/>
          <w:sz w:val="20"/>
          <w:szCs w:val="20"/>
          <w:lang w:eastAsia="en-GB"/>
        </w:rPr>
      </w:pPr>
      <w:r w:rsidRPr="00C1551B">
        <w:rPr>
          <w:rFonts w:ascii="Times New Roman" w:eastAsia="Times New Roman" w:hAnsi="Times New Roman" w:cs="Times New Roman"/>
          <w:b/>
          <w:bCs/>
          <w:color w:val="auto"/>
          <w:sz w:val="20"/>
          <w:szCs w:val="20"/>
          <w:lang w:eastAsia="en-GB"/>
        </w:rPr>
        <w:t>Förändrad strategisk inriktning:</w:t>
      </w:r>
      <w:r w:rsidRPr="00C1551B">
        <w:rPr>
          <w:rFonts w:ascii="Times New Roman" w:eastAsia="Times New Roman" w:hAnsi="Times New Roman" w:cs="Times New Roman"/>
          <w:color w:val="auto"/>
          <w:sz w:val="20"/>
          <w:szCs w:val="20"/>
          <w:lang w:eastAsia="en-GB"/>
        </w:rPr>
        <w:t xml:space="preserve"> Helsingborgs stads övergripande prioriteringar har förändrats över tiden, och att utveckla egna tekniska lösningar är inte längre i fokus, eftersom det kräver extra resurser för underhåll, utveckling och drift.</w:t>
      </w:r>
    </w:p>
    <w:p w14:paraId="4A42995B" w14:textId="7802024F" w:rsidR="00C1551B" w:rsidRPr="00C1551B" w:rsidRDefault="00C1551B" w:rsidP="00C1551B">
      <w:pPr>
        <w:spacing w:before="240" w:after="240" w:line="240" w:lineRule="auto"/>
        <w:rPr>
          <w:rFonts w:ascii="Times New Roman" w:eastAsia="Times New Roman" w:hAnsi="Times New Roman" w:cs="Times New Roman"/>
          <w:color w:val="auto"/>
          <w:sz w:val="20"/>
          <w:szCs w:val="20"/>
          <w:lang w:eastAsia="en-GB"/>
        </w:rPr>
      </w:pPr>
      <w:r w:rsidRPr="00C1551B">
        <w:rPr>
          <w:rFonts w:ascii="Times New Roman" w:eastAsia="Times New Roman" w:hAnsi="Times New Roman" w:cs="Times New Roman"/>
          <w:color w:val="auto"/>
          <w:sz w:val="20"/>
          <w:szCs w:val="20"/>
          <w:lang w:eastAsia="en-GB"/>
        </w:rPr>
        <w:lastRenderedPageBreak/>
        <w:t>Efter noggrant övervägande och utvärdering har beslutet fattats att avsluta Augmented Sandbox-initiativet. Dessa faktorer, inklusive kostnadsöverskridanden, bristande användarintresse, tekniska hinder och en förändrad strategisk inriktning, har tillsammans utgjort en grund för detta beslut.</w:t>
      </w:r>
    </w:p>
    <w:p w14:paraId="11EA2E57" w14:textId="77777777" w:rsidR="00465459" w:rsidRPr="00C1551B" w:rsidRDefault="00465459" w:rsidP="00465459">
      <w:pPr>
        <w:pStyle w:val="NrMellanrubrik2"/>
        <w:numPr>
          <w:ilvl w:val="0"/>
          <w:numId w:val="0"/>
        </w:numPr>
        <w:ind w:left="454" w:hanging="454"/>
      </w:pPr>
    </w:p>
    <w:p w14:paraId="3A4E1FDD" w14:textId="21388F9D" w:rsidR="00B35DE4" w:rsidRDefault="00465459" w:rsidP="00465459">
      <w:pPr>
        <w:pStyle w:val="NrMellanrubrik2"/>
        <w:numPr>
          <w:ilvl w:val="0"/>
          <w:numId w:val="0"/>
        </w:numPr>
        <w:ind w:left="454" w:hanging="454"/>
      </w:pPr>
      <w:r>
        <w:t>Slutsats</w:t>
      </w:r>
    </w:p>
    <w:p w14:paraId="560F5F33" w14:textId="77777777" w:rsidR="00C1551B" w:rsidRDefault="00C1551B" w:rsidP="00465459">
      <w:pPr>
        <w:pStyle w:val="NrMellanrubrik2"/>
        <w:numPr>
          <w:ilvl w:val="0"/>
          <w:numId w:val="0"/>
        </w:numPr>
        <w:ind w:left="454" w:hanging="454"/>
      </w:pPr>
    </w:p>
    <w:p w14:paraId="6229344E" w14:textId="66D4724D" w:rsidR="00B35DE4" w:rsidRDefault="00465459" w:rsidP="00C1551B">
      <w:pPr>
        <w:pStyle w:val="Brdtext"/>
      </w:pPr>
      <w:r w:rsidRPr="00465459">
        <w:t>Baserat på ovanstående argument och överväganden rekommendera</w:t>
      </w:r>
      <w:r w:rsidR="00C1551B">
        <w:t xml:space="preserve">r intressenterna i initiativet att stänga ned plattformen och avsluta </w:t>
      </w:r>
      <w:proofErr w:type="spellStart"/>
      <w:r w:rsidR="00C1551B">
        <w:t>Sandbox</w:t>
      </w:r>
      <w:proofErr w:type="spellEnd"/>
      <w:r w:rsidR="00C1551B">
        <w:t>.</w:t>
      </w:r>
    </w:p>
    <w:p w14:paraId="23F5B9A8" w14:textId="77777777" w:rsidR="002B2915" w:rsidRDefault="002B2915" w:rsidP="00E57FB9">
      <w:pPr>
        <w:pStyle w:val="Brdtext"/>
      </w:pPr>
    </w:p>
    <w:p w14:paraId="17EFADCD" w14:textId="77777777" w:rsidR="0085728F" w:rsidRPr="00FA771C" w:rsidRDefault="0085728F" w:rsidP="00E57FB9">
      <w:pPr>
        <w:pStyle w:val="Brdtext"/>
      </w:pPr>
    </w:p>
    <w:p w14:paraId="1B0E510C" w14:textId="706D717A" w:rsidR="0085728F" w:rsidRDefault="0085728F" w:rsidP="00533E7E">
      <w:pPr>
        <w:pStyle w:val="Brdtext"/>
      </w:pPr>
      <w:r w:rsidRPr="0085728F">
        <w:rPr>
          <w:b/>
          <w:bCs/>
        </w:rPr>
        <w:t>Linn Frick</w:t>
      </w:r>
      <w:r>
        <w:br/>
        <w:t>Intraprenör</w:t>
      </w:r>
      <w:r w:rsidR="00C1551B">
        <w:t xml:space="preserve"> SLF</w:t>
      </w:r>
    </w:p>
    <w:p w14:paraId="1155C800" w14:textId="5A72E26E" w:rsidR="0085728F" w:rsidRDefault="00C1551B" w:rsidP="00533E7E">
      <w:pPr>
        <w:pStyle w:val="Brdtext"/>
      </w:pPr>
      <w:r>
        <w:rPr>
          <w:b/>
          <w:bCs/>
        </w:rPr>
        <w:t>Björn Lindell</w:t>
      </w:r>
      <w:r w:rsidR="0085728F">
        <w:br/>
      </w:r>
      <w:r>
        <w:t>Enhetschef Digital utveckling SLF</w:t>
      </w:r>
    </w:p>
    <w:p w14:paraId="22C3DFB8" w14:textId="57710387" w:rsidR="0085728F" w:rsidRPr="00FA771C" w:rsidRDefault="00C1551B" w:rsidP="00533E7E">
      <w:pPr>
        <w:pStyle w:val="Brdtext"/>
      </w:pPr>
      <w:r>
        <w:t>9</w:t>
      </w:r>
      <w:r w:rsidR="0085728F">
        <w:t xml:space="preserve"> </w:t>
      </w:r>
      <w:r>
        <w:t>februari</w:t>
      </w:r>
      <w:r w:rsidR="0085728F">
        <w:t xml:space="preserve"> 202</w:t>
      </w:r>
      <w:r w:rsidR="009830F7">
        <w:t>4</w:t>
      </w:r>
    </w:p>
    <w:sectPr w:rsidR="0085728F" w:rsidRPr="00FA771C" w:rsidSect="00F96B68">
      <w:headerReference w:type="default" r:id="rId11"/>
      <w:footerReference w:type="default" r:id="rId12"/>
      <w:headerReference w:type="first" r:id="rId13"/>
      <w:footerReference w:type="first" r:id="rId14"/>
      <w:pgSz w:w="11900" w:h="16840"/>
      <w:pgMar w:top="2381" w:right="2268" w:bottom="1985" w:left="2268" w:header="107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CB7E" w14:textId="77777777" w:rsidR="00F96B68" w:rsidRDefault="00F96B68" w:rsidP="000B3FF8">
      <w:pPr>
        <w:spacing w:line="240" w:lineRule="auto"/>
      </w:pPr>
      <w:r>
        <w:separator/>
      </w:r>
    </w:p>
  </w:endnote>
  <w:endnote w:type="continuationSeparator" w:id="0">
    <w:p w14:paraId="706E97F8" w14:textId="77777777" w:rsidR="00F96B68" w:rsidRDefault="00F96B68" w:rsidP="000B3FF8">
      <w:pPr>
        <w:spacing w:line="240" w:lineRule="auto"/>
      </w:pPr>
      <w:r>
        <w:continuationSeparator/>
      </w:r>
    </w:p>
  </w:endnote>
  <w:endnote w:type="continuationNotice" w:id="1">
    <w:p w14:paraId="017BA1C7" w14:textId="77777777" w:rsidR="00F96B68" w:rsidRDefault="00F96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rling LT Std Roman">
    <w:altName w:val="Cambria"/>
    <w:panose1 w:val="020B0604020202020204"/>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2B27" w14:textId="77777777" w:rsidR="007F0178" w:rsidRDefault="00FA771C">
    <w:pPr>
      <w:pStyle w:val="Sidfot"/>
    </w:pPr>
    <w:r>
      <w:rPr>
        <w:noProof/>
        <w:lang w:eastAsia="sv-SE"/>
      </w:rPr>
      <w:drawing>
        <wp:anchor distT="0" distB="0" distL="114300" distR="114300" simplePos="0" relativeHeight="251658241" behindDoc="0" locked="1" layoutInCell="1" allowOverlap="1" wp14:anchorId="6A11A9C2" wp14:editId="42AA5F67">
          <wp:simplePos x="0" y="0"/>
          <wp:positionH relativeFrom="page">
            <wp:posOffset>6581775</wp:posOffset>
          </wp:positionH>
          <wp:positionV relativeFrom="page">
            <wp:posOffset>9674225</wp:posOffset>
          </wp:positionV>
          <wp:extent cx="586800" cy="622800"/>
          <wp:effectExtent l="0" t="0" r="3810" b="635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ående logga.png"/>
                  <pic:cNvPicPr/>
                </pic:nvPicPr>
                <pic:blipFill>
                  <a:blip r:embed="rId1">
                    <a:extLst>
                      <a:ext uri="{28A0092B-C50C-407E-A947-70E740481C1C}">
                        <a14:useLocalDpi xmlns:a14="http://schemas.microsoft.com/office/drawing/2010/main" val="0"/>
                      </a:ext>
                    </a:extLst>
                  </a:blip>
                  <a:stretch>
                    <a:fillRect/>
                  </a:stretch>
                </pic:blipFill>
                <pic:spPr>
                  <a:xfrm>
                    <a:off x="0" y="0"/>
                    <a:ext cx="586800" cy="622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1999"/>
    </w:tblGrid>
    <w:tr w:rsidR="00FA771C" w14:paraId="3E781785" w14:textId="77777777">
      <w:trPr>
        <w:trHeight w:val="227"/>
      </w:trPr>
      <w:tc>
        <w:tcPr>
          <w:tcW w:w="6946" w:type="dxa"/>
        </w:tcPr>
        <w:p w14:paraId="1208DEE2" w14:textId="77777777" w:rsidR="00FA771C" w:rsidRDefault="00FA771C">
          <w:pPr>
            <w:pStyle w:val="Sidfot"/>
          </w:pPr>
          <w:r>
            <w:t>Kontaktcenter   Postadress 251 89 Helsingborg   042-10 50 00   kontaktcenter@helsingborg.se</w:t>
          </w:r>
        </w:p>
      </w:tc>
      <w:tc>
        <w:tcPr>
          <w:tcW w:w="1999" w:type="dxa"/>
        </w:tcPr>
        <w:p w14:paraId="795B4BCE" w14:textId="77777777" w:rsidR="00FA771C" w:rsidRPr="0072689C" w:rsidRDefault="00FA771C">
          <w:pPr>
            <w:pStyle w:val="Sidfot"/>
            <w:jc w:val="right"/>
            <w:rPr>
              <w:b/>
            </w:rPr>
          </w:pPr>
          <w:r>
            <w:rPr>
              <w:b/>
            </w:rPr>
            <w:t>helsingborg.se</w:t>
          </w:r>
        </w:p>
      </w:tc>
    </w:tr>
  </w:tbl>
  <w:p w14:paraId="202B228F" w14:textId="77777777" w:rsidR="007F0178" w:rsidRDefault="007F01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6EB7" w14:textId="77777777" w:rsidR="00F96B68" w:rsidRDefault="00F96B68" w:rsidP="000B3FF8">
      <w:pPr>
        <w:spacing w:line="240" w:lineRule="auto"/>
      </w:pPr>
      <w:r>
        <w:separator/>
      </w:r>
    </w:p>
  </w:footnote>
  <w:footnote w:type="continuationSeparator" w:id="0">
    <w:p w14:paraId="59268C30" w14:textId="77777777" w:rsidR="00F96B68" w:rsidRDefault="00F96B68" w:rsidP="000B3FF8">
      <w:pPr>
        <w:spacing w:line="240" w:lineRule="auto"/>
      </w:pPr>
      <w:r>
        <w:continuationSeparator/>
      </w:r>
    </w:p>
  </w:footnote>
  <w:footnote w:type="continuationNotice" w:id="1">
    <w:p w14:paraId="567B7F9D" w14:textId="77777777" w:rsidR="00F96B68" w:rsidRDefault="00F96B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4871" w:type="dxa"/>
      <w:tblInd w:w="4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71"/>
    </w:tblGrid>
    <w:tr w:rsidR="00FA771C" w14:paraId="615AF4E3" w14:textId="77777777">
      <w:trPr>
        <w:trHeight w:val="283"/>
      </w:trPr>
      <w:tc>
        <w:tcPr>
          <w:tcW w:w="4871" w:type="dxa"/>
        </w:tcPr>
        <w:p w14:paraId="550C1EC5" w14:textId="02D99EF5" w:rsidR="00FA771C" w:rsidRDefault="00465459">
          <w:pPr>
            <w:pStyle w:val="Sidhuvud"/>
            <w:tabs>
              <w:tab w:val="clear" w:pos="4153"/>
            </w:tabs>
            <w:spacing w:line="288" w:lineRule="auto"/>
            <w:jc w:val="right"/>
            <w:rPr>
              <w:b/>
              <w:sz w:val="14"/>
              <w:szCs w:val="14"/>
            </w:rPr>
          </w:pPr>
          <w:r>
            <w:rPr>
              <w:b/>
              <w:sz w:val="14"/>
              <w:szCs w:val="14"/>
            </w:rPr>
            <w:t>3 oktober 2023</w:t>
          </w:r>
        </w:p>
        <w:p w14:paraId="4D055A03" w14:textId="69272A70" w:rsidR="00FA771C" w:rsidRPr="004A14C1" w:rsidRDefault="00465459" w:rsidP="00E11079">
          <w:pPr>
            <w:pStyle w:val="Sidhuvud"/>
            <w:tabs>
              <w:tab w:val="clear" w:pos="4153"/>
            </w:tabs>
            <w:jc w:val="right"/>
            <w:rPr>
              <w:sz w:val="14"/>
              <w:szCs w:val="14"/>
            </w:rPr>
          </w:pPr>
          <w:r>
            <w:rPr>
              <w:sz w:val="14"/>
              <w:szCs w:val="14"/>
            </w:rPr>
            <w:t>BESLUTSUNDERLAG</w:t>
          </w:r>
        </w:p>
      </w:tc>
    </w:tr>
  </w:tbl>
  <w:p w14:paraId="79719376" w14:textId="77777777" w:rsidR="007F0178" w:rsidRDefault="007F017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03" w:type="dxa"/>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32"/>
      <w:gridCol w:w="4871"/>
    </w:tblGrid>
    <w:tr w:rsidR="00FA771C" w14:paraId="7070DA8D" w14:textId="77777777">
      <w:trPr>
        <w:trHeight w:val="283"/>
      </w:trPr>
      <w:tc>
        <w:tcPr>
          <w:tcW w:w="4732" w:type="dxa"/>
        </w:tcPr>
        <w:p w14:paraId="0E5423C6" w14:textId="77777777" w:rsidR="00FA771C" w:rsidRDefault="00FA771C">
          <w:pPr>
            <w:pStyle w:val="Sidhuvud"/>
            <w:spacing w:after="120"/>
            <w:rPr>
              <w:b/>
            </w:rPr>
          </w:pPr>
        </w:p>
        <w:p w14:paraId="461D855A" w14:textId="77777777" w:rsidR="0087269E" w:rsidRDefault="0087269E">
          <w:pPr>
            <w:pStyle w:val="Sidhuvud"/>
            <w:rPr>
              <w:b/>
            </w:rPr>
          </w:pPr>
          <w:r>
            <w:rPr>
              <w:b/>
            </w:rPr>
            <w:t>Stadsledningsförvaltningen</w:t>
          </w:r>
        </w:p>
        <w:p w14:paraId="3C7EDC9A" w14:textId="6175872F" w:rsidR="00FA771C" w:rsidRPr="004A14C1" w:rsidRDefault="00FA771C" w:rsidP="00922474">
          <w:pPr>
            <w:pStyle w:val="Sidhuvud"/>
          </w:pPr>
        </w:p>
      </w:tc>
      <w:tc>
        <w:tcPr>
          <w:tcW w:w="4871" w:type="dxa"/>
        </w:tcPr>
        <w:p w14:paraId="69E1E219" w14:textId="4283E9F7" w:rsidR="00FA771C" w:rsidRDefault="009830F7">
          <w:pPr>
            <w:pStyle w:val="Sidhuvud"/>
            <w:tabs>
              <w:tab w:val="clear" w:pos="4153"/>
            </w:tabs>
            <w:spacing w:line="288" w:lineRule="auto"/>
            <w:jc w:val="right"/>
            <w:rPr>
              <w:b/>
              <w:sz w:val="14"/>
              <w:szCs w:val="14"/>
            </w:rPr>
          </w:pPr>
          <w:r>
            <w:rPr>
              <w:b/>
              <w:sz w:val="14"/>
              <w:szCs w:val="14"/>
            </w:rPr>
            <w:t>9 februari 2024</w:t>
          </w:r>
        </w:p>
        <w:p w14:paraId="19ABD757" w14:textId="6B081B4A" w:rsidR="00FA771C" w:rsidRPr="004A14C1" w:rsidRDefault="0087269E" w:rsidP="00E11079">
          <w:pPr>
            <w:pStyle w:val="Sidhuvud"/>
            <w:tabs>
              <w:tab w:val="clear" w:pos="4153"/>
            </w:tabs>
            <w:jc w:val="right"/>
            <w:rPr>
              <w:sz w:val="14"/>
              <w:szCs w:val="14"/>
            </w:rPr>
          </w:pPr>
          <w:r>
            <w:rPr>
              <w:sz w:val="14"/>
              <w:szCs w:val="14"/>
            </w:rPr>
            <w:t>BESLUTSUNDERLAG</w:t>
          </w:r>
        </w:p>
      </w:tc>
    </w:tr>
  </w:tbl>
  <w:p w14:paraId="347D4B09" w14:textId="77777777" w:rsidR="00E11079" w:rsidRDefault="00E11079" w:rsidP="00FA771C">
    <w:pPr>
      <w:pStyle w:val="Sidhuvud"/>
      <w:tabs>
        <w:tab w:val="clear" w:pos="4153"/>
        <w:tab w:val="clear" w:pos="8306"/>
      </w:tabs>
    </w:pPr>
  </w:p>
  <w:p w14:paraId="45B45CD4" w14:textId="77777777" w:rsidR="00E11079" w:rsidRDefault="00E11079" w:rsidP="00FA771C">
    <w:pPr>
      <w:pStyle w:val="Sidhuvud"/>
      <w:tabs>
        <w:tab w:val="clear" w:pos="4153"/>
        <w:tab w:val="clear" w:pos="8306"/>
      </w:tabs>
    </w:pPr>
  </w:p>
  <w:p w14:paraId="335A1293" w14:textId="77777777" w:rsidR="00E11079" w:rsidRDefault="00E11079" w:rsidP="00FA771C">
    <w:pPr>
      <w:pStyle w:val="Sidhuvud"/>
      <w:tabs>
        <w:tab w:val="clear" w:pos="4153"/>
        <w:tab w:val="clear" w:pos="8306"/>
      </w:tabs>
    </w:pPr>
  </w:p>
  <w:p w14:paraId="218757E9" w14:textId="77777777" w:rsidR="00E11079" w:rsidRDefault="00E11079" w:rsidP="00FA771C">
    <w:pPr>
      <w:pStyle w:val="Sidhuvud"/>
      <w:tabs>
        <w:tab w:val="clear" w:pos="4153"/>
        <w:tab w:val="clear" w:pos="8306"/>
      </w:tabs>
    </w:pPr>
  </w:p>
  <w:p w14:paraId="60445C8F" w14:textId="77777777" w:rsidR="00E11079" w:rsidRDefault="00E11079" w:rsidP="00FA771C">
    <w:pPr>
      <w:pStyle w:val="Sidhuvud"/>
      <w:tabs>
        <w:tab w:val="clear" w:pos="4153"/>
        <w:tab w:val="clear" w:pos="8306"/>
      </w:tabs>
    </w:pPr>
  </w:p>
  <w:p w14:paraId="399FCEC3" w14:textId="77777777" w:rsidR="00E11079" w:rsidRDefault="00E11079" w:rsidP="00FA771C">
    <w:pPr>
      <w:pStyle w:val="Sidhuvud"/>
      <w:tabs>
        <w:tab w:val="clear" w:pos="4153"/>
        <w:tab w:val="clear" w:pos="8306"/>
      </w:tabs>
    </w:pPr>
  </w:p>
  <w:p w14:paraId="42CBEF7F" w14:textId="77777777" w:rsidR="00E11079" w:rsidRDefault="00E11079" w:rsidP="00FA771C">
    <w:pPr>
      <w:pStyle w:val="Sidhuvud"/>
      <w:tabs>
        <w:tab w:val="clear" w:pos="4153"/>
        <w:tab w:val="clear" w:pos="8306"/>
      </w:tabs>
    </w:pPr>
  </w:p>
  <w:p w14:paraId="24AFC11E" w14:textId="77777777" w:rsidR="00E11079" w:rsidRDefault="00E11079" w:rsidP="00FA771C">
    <w:pPr>
      <w:pStyle w:val="Sidhuvud"/>
      <w:tabs>
        <w:tab w:val="clear" w:pos="4153"/>
        <w:tab w:val="clear" w:pos="8306"/>
      </w:tabs>
    </w:pPr>
  </w:p>
  <w:p w14:paraId="0590578C" w14:textId="77777777" w:rsidR="00E11079" w:rsidRDefault="00E11079" w:rsidP="00FA771C">
    <w:pPr>
      <w:pStyle w:val="Sidhuvud"/>
      <w:tabs>
        <w:tab w:val="clear" w:pos="4153"/>
        <w:tab w:val="clear" w:pos="8306"/>
      </w:tabs>
    </w:pPr>
  </w:p>
  <w:p w14:paraId="0D7B3974" w14:textId="77777777" w:rsidR="00E11079" w:rsidRPr="00E11079" w:rsidRDefault="00E11079" w:rsidP="00FA771C">
    <w:pPr>
      <w:pStyle w:val="Sidhuvud"/>
      <w:tabs>
        <w:tab w:val="clear" w:pos="4153"/>
        <w:tab w:val="clear" w:pos="8306"/>
      </w:tabs>
      <w:rPr>
        <w:sz w:val="7"/>
      </w:rPr>
    </w:pPr>
  </w:p>
  <w:p w14:paraId="4B57D555" w14:textId="77777777" w:rsidR="00E11079" w:rsidRDefault="00E11079" w:rsidP="00FA771C">
    <w:pPr>
      <w:pStyle w:val="Sidhuvud"/>
      <w:tabs>
        <w:tab w:val="clear" w:pos="4153"/>
        <w:tab w:val="clear" w:pos="8306"/>
      </w:tabs>
    </w:pPr>
  </w:p>
  <w:p w14:paraId="039FEE95" w14:textId="77777777" w:rsidR="00E11079" w:rsidRDefault="00E11079" w:rsidP="00FA771C">
    <w:pPr>
      <w:pStyle w:val="Sidhuvud"/>
      <w:tabs>
        <w:tab w:val="clear" w:pos="4153"/>
        <w:tab w:val="clear" w:pos="8306"/>
      </w:tabs>
    </w:pPr>
  </w:p>
  <w:p w14:paraId="29906F4C" w14:textId="77777777" w:rsidR="00E11079" w:rsidRDefault="00E11079" w:rsidP="00FA771C">
    <w:pPr>
      <w:pStyle w:val="Sidhuvud"/>
      <w:tabs>
        <w:tab w:val="clear" w:pos="4153"/>
        <w:tab w:val="clear" w:pos="8306"/>
      </w:tabs>
    </w:pPr>
  </w:p>
  <w:p w14:paraId="250A6DAF" w14:textId="77777777" w:rsidR="00E11079" w:rsidRDefault="00E11079" w:rsidP="00FA771C">
    <w:pPr>
      <w:pStyle w:val="Sidhuvud"/>
      <w:tabs>
        <w:tab w:val="clear" w:pos="4153"/>
        <w:tab w:val="clear" w:pos="8306"/>
      </w:tabs>
    </w:pPr>
  </w:p>
  <w:p w14:paraId="1C1E9975" w14:textId="77777777" w:rsidR="00E11079" w:rsidRDefault="00E11079" w:rsidP="00FA771C">
    <w:pPr>
      <w:pStyle w:val="Sidhuvud"/>
      <w:tabs>
        <w:tab w:val="clear" w:pos="4153"/>
        <w:tab w:val="clear" w:pos="8306"/>
      </w:tabs>
    </w:pPr>
  </w:p>
  <w:p w14:paraId="5CF1F0E6" w14:textId="77777777" w:rsidR="00E11079" w:rsidRDefault="00E11079" w:rsidP="00FA771C">
    <w:pPr>
      <w:pStyle w:val="Sidhuvud"/>
      <w:tabs>
        <w:tab w:val="clear" w:pos="4153"/>
        <w:tab w:val="clear" w:pos="8306"/>
      </w:tabs>
    </w:pPr>
  </w:p>
  <w:p w14:paraId="48B387C3" w14:textId="77777777" w:rsidR="007F0178" w:rsidRDefault="00FA771C" w:rsidP="00FA771C">
    <w:pPr>
      <w:pStyle w:val="Sidhuvud"/>
      <w:tabs>
        <w:tab w:val="clear" w:pos="4153"/>
        <w:tab w:val="clear" w:pos="8306"/>
      </w:tabs>
    </w:pPr>
    <w:r>
      <w:rPr>
        <w:noProof/>
        <w:lang w:eastAsia="sv-SE"/>
      </w:rPr>
      <w:drawing>
        <wp:anchor distT="0" distB="0" distL="114300" distR="114300" simplePos="0" relativeHeight="251658240" behindDoc="1" locked="1" layoutInCell="1" allowOverlap="1" wp14:anchorId="1D1AD540" wp14:editId="2973C222">
          <wp:simplePos x="0" y="0"/>
          <wp:positionH relativeFrom="page">
            <wp:posOffset>568960</wp:posOffset>
          </wp:positionH>
          <wp:positionV relativeFrom="page">
            <wp:posOffset>482600</wp:posOffset>
          </wp:positionV>
          <wp:extent cx="1875600" cy="532800"/>
          <wp:effectExtent l="0" t="0" r="0" b="63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sidhuvud.png"/>
                  <pic:cNvPicPr/>
                </pic:nvPicPr>
                <pic:blipFill>
                  <a:blip r:embed="rId1">
                    <a:extLst>
                      <a:ext uri="{28A0092B-C50C-407E-A947-70E740481C1C}">
                        <a14:useLocalDpi xmlns:a14="http://schemas.microsoft.com/office/drawing/2010/main" val="0"/>
                      </a:ext>
                    </a:extLst>
                  </a:blip>
                  <a:stretch>
                    <a:fillRect/>
                  </a:stretch>
                </pic:blipFill>
                <pic:spPr>
                  <a:xfrm>
                    <a:off x="0" y="0"/>
                    <a:ext cx="18756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86A59"/>
    <w:multiLevelType w:val="multilevel"/>
    <w:tmpl w:val="97FC2BA4"/>
    <w:numStyleLink w:val="Listformatnumreraderubriker"/>
  </w:abstractNum>
  <w:abstractNum w:abstractNumId="1" w15:restartNumberingAfterBreak="0">
    <w:nsid w:val="21E871BF"/>
    <w:multiLevelType w:val="multilevel"/>
    <w:tmpl w:val="97FC2BA4"/>
    <w:numStyleLink w:val="Listformatnumreraderubriker"/>
  </w:abstractNum>
  <w:abstractNum w:abstractNumId="2" w15:restartNumberingAfterBreak="0">
    <w:nsid w:val="227B0DE3"/>
    <w:multiLevelType w:val="multilevel"/>
    <w:tmpl w:val="0500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843DA"/>
    <w:multiLevelType w:val="hybridMultilevel"/>
    <w:tmpl w:val="9CDA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809BF"/>
    <w:multiLevelType w:val="multilevel"/>
    <w:tmpl w:val="97FC2BA4"/>
    <w:styleLink w:val="Listformatnumreraderubriker"/>
    <w:lvl w:ilvl="0">
      <w:start w:val="1"/>
      <w:numFmt w:val="decimal"/>
      <w:pStyle w:val="NrHuvudrubrik"/>
      <w:lvlText w:val="%1."/>
      <w:lvlJc w:val="left"/>
      <w:pPr>
        <w:ind w:left="454" w:hanging="454"/>
      </w:pPr>
      <w:rPr>
        <w:rFonts w:hint="default"/>
      </w:rPr>
    </w:lvl>
    <w:lvl w:ilvl="1">
      <w:start w:val="1"/>
      <w:numFmt w:val="decimal"/>
      <w:pStyle w:val="NrMellanrubrik2"/>
      <w:lvlText w:val="%1.%2"/>
      <w:lvlJc w:val="left"/>
      <w:pPr>
        <w:ind w:left="454" w:hanging="454"/>
      </w:pPr>
      <w:rPr>
        <w:rFonts w:hint="default"/>
      </w:rPr>
    </w:lvl>
    <w:lvl w:ilvl="2">
      <w:start w:val="1"/>
      <w:numFmt w:val="decimal"/>
      <w:pStyle w:val="NrMellanrubrik3"/>
      <w:lvlText w:val="%1.%2.%3"/>
      <w:lvlJc w:val="left"/>
      <w:pPr>
        <w:ind w:left="284" w:hanging="284"/>
      </w:pPr>
      <w:rPr>
        <w:rFonts w:hint="default"/>
      </w:rPr>
    </w:lvl>
    <w:lvl w:ilvl="3">
      <w:start w:val="1"/>
      <w:numFmt w:val="decimal"/>
      <w:pStyle w:val="NrMellanrubrik4"/>
      <w:lvlText w:val="%1.%2.%3.%4"/>
      <w:lvlJc w:val="left"/>
      <w:pPr>
        <w:ind w:left="691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5" w15:restartNumberingAfterBreak="0">
    <w:nsid w:val="3C7803A7"/>
    <w:multiLevelType w:val="hybridMultilevel"/>
    <w:tmpl w:val="6854C0E4"/>
    <w:lvl w:ilvl="0" w:tplc="CFEAF1BC">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E23ED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C41ED4"/>
    <w:multiLevelType w:val="multilevel"/>
    <w:tmpl w:val="97FC2BA4"/>
    <w:numStyleLink w:val="Listformatnumreraderubriker"/>
  </w:abstractNum>
  <w:abstractNum w:abstractNumId="8" w15:restartNumberingAfterBreak="0">
    <w:nsid w:val="563B5C1D"/>
    <w:multiLevelType w:val="multilevel"/>
    <w:tmpl w:val="97FC2BA4"/>
    <w:numStyleLink w:val="Listformatnumreraderubriker"/>
  </w:abstractNum>
  <w:num w:numId="1" w16cid:durableId="2108382947">
    <w:abstractNumId w:val="5"/>
  </w:num>
  <w:num w:numId="2" w16cid:durableId="2007633620">
    <w:abstractNumId w:val="6"/>
  </w:num>
  <w:num w:numId="3" w16cid:durableId="1058699719">
    <w:abstractNumId w:val="4"/>
  </w:num>
  <w:num w:numId="4" w16cid:durableId="1535652508">
    <w:abstractNumId w:val="0"/>
  </w:num>
  <w:num w:numId="5" w16cid:durableId="379668659">
    <w:abstractNumId w:val="8"/>
  </w:num>
  <w:num w:numId="6" w16cid:durableId="1794665996">
    <w:abstractNumId w:val="1"/>
  </w:num>
  <w:num w:numId="7" w16cid:durableId="900095877">
    <w:abstractNumId w:val="7"/>
  </w:num>
  <w:num w:numId="8" w16cid:durableId="874998057">
    <w:abstractNumId w:val="3"/>
  </w:num>
  <w:num w:numId="9" w16cid:durableId="209654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hyphenationZone w:val="425"/>
  <w:drawingGridHorizontalSpacing w:val="110"/>
  <w:drawingGridVerticalSpacing w:val="28"/>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9E"/>
    <w:rsid w:val="000271A6"/>
    <w:rsid w:val="000563BC"/>
    <w:rsid w:val="00056CF3"/>
    <w:rsid w:val="00064CE5"/>
    <w:rsid w:val="00076E90"/>
    <w:rsid w:val="000902E3"/>
    <w:rsid w:val="000908F0"/>
    <w:rsid w:val="000A3A85"/>
    <w:rsid w:val="000B3FF8"/>
    <w:rsid w:val="000B4E6F"/>
    <w:rsid w:val="000C2D1F"/>
    <w:rsid w:val="000F79C9"/>
    <w:rsid w:val="00155677"/>
    <w:rsid w:val="00170670"/>
    <w:rsid w:val="001876B2"/>
    <w:rsid w:val="001A1A96"/>
    <w:rsid w:val="001C01CC"/>
    <w:rsid w:val="00206396"/>
    <w:rsid w:val="002663D9"/>
    <w:rsid w:val="0026711D"/>
    <w:rsid w:val="00290865"/>
    <w:rsid w:val="002B2915"/>
    <w:rsid w:val="002C3242"/>
    <w:rsid w:val="002C696E"/>
    <w:rsid w:val="002D6E8C"/>
    <w:rsid w:val="002E1FC4"/>
    <w:rsid w:val="003066F2"/>
    <w:rsid w:val="00313DE3"/>
    <w:rsid w:val="00382B6F"/>
    <w:rsid w:val="003B20FA"/>
    <w:rsid w:val="004256D6"/>
    <w:rsid w:val="0044356C"/>
    <w:rsid w:val="00451AF0"/>
    <w:rsid w:val="00465459"/>
    <w:rsid w:val="004655BC"/>
    <w:rsid w:val="00472644"/>
    <w:rsid w:val="00495BA6"/>
    <w:rsid w:val="004A77D4"/>
    <w:rsid w:val="004C25C3"/>
    <w:rsid w:val="004C5FAA"/>
    <w:rsid w:val="004D6E2F"/>
    <w:rsid w:val="0051447F"/>
    <w:rsid w:val="00522E5D"/>
    <w:rsid w:val="005255C8"/>
    <w:rsid w:val="00533E7E"/>
    <w:rsid w:val="00542B7C"/>
    <w:rsid w:val="00564F91"/>
    <w:rsid w:val="0058062C"/>
    <w:rsid w:val="00582415"/>
    <w:rsid w:val="0059786E"/>
    <w:rsid w:val="005A4A20"/>
    <w:rsid w:val="005C78B1"/>
    <w:rsid w:val="00600847"/>
    <w:rsid w:val="00601F39"/>
    <w:rsid w:val="00612E8B"/>
    <w:rsid w:val="00620ED1"/>
    <w:rsid w:val="006313F7"/>
    <w:rsid w:val="00652C04"/>
    <w:rsid w:val="0069372C"/>
    <w:rsid w:val="006B699D"/>
    <w:rsid w:val="0070702C"/>
    <w:rsid w:val="007305D2"/>
    <w:rsid w:val="0075148F"/>
    <w:rsid w:val="007B533A"/>
    <w:rsid w:val="007F0178"/>
    <w:rsid w:val="007F463B"/>
    <w:rsid w:val="008074D4"/>
    <w:rsid w:val="00833C00"/>
    <w:rsid w:val="0085728F"/>
    <w:rsid w:val="0087269E"/>
    <w:rsid w:val="00875B3D"/>
    <w:rsid w:val="00881BD6"/>
    <w:rsid w:val="008916F9"/>
    <w:rsid w:val="008A0294"/>
    <w:rsid w:val="008B2AF7"/>
    <w:rsid w:val="0090526A"/>
    <w:rsid w:val="00922474"/>
    <w:rsid w:val="00926ABA"/>
    <w:rsid w:val="00933C0F"/>
    <w:rsid w:val="00942A6A"/>
    <w:rsid w:val="00947EDA"/>
    <w:rsid w:val="00955765"/>
    <w:rsid w:val="0097533E"/>
    <w:rsid w:val="00975C40"/>
    <w:rsid w:val="009830F7"/>
    <w:rsid w:val="00986D10"/>
    <w:rsid w:val="00991749"/>
    <w:rsid w:val="009A1B66"/>
    <w:rsid w:val="00A33EFB"/>
    <w:rsid w:val="00A33FCE"/>
    <w:rsid w:val="00A352A3"/>
    <w:rsid w:val="00A43B24"/>
    <w:rsid w:val="00A95E4C"/>
    <w:rsid w:val="00AE4709"/>
    <w:rsid w:val="00AF1366"/>
    <w:rsid w:val="00B2017F"/>
    <w:rsid w:val="00B35CC3"/>
    <w:rsid w:val="00B35DE4"/>
    <w:rsid w:val="00BC375E"/>
    <w:rsid w:val="00BE1AC0"/>
    <w:rsid w:val="00C01FF4"/>
    <w:rsid w:val="00C1551B"/>
    <w:rsid w:val="00C23AAF"/>
    <w:rsid w:val="00C331D4"/>
    <w:rsid w:val="00C82DB5"/>
    <w:rsid w:val="00C93B24"/>
    <w:rsid w:val="00CA1215"/>
    <w:rsid w:val="00CB49D6"/>
    <w:rsid w:val="00CD4077"/>
    <w:rsid w:val="00D06DA3"/>
    <w:rsid w:val="00D20071"/>
    <w:rsid w:val="00D227D6"/>
    <w:rsid w:val="00D51FCC"/>
    <w:rsid w:val="00DA38D5"/>
    <w:rsid w:val="00DA5E24"/>
    <w:rsid w:val="00DD3347"/>
    <w:rsid w:val="00DD43AA"/>
    <w:rsid w:val="00DF2361"/>
    <w:rsid w:val="00E11079"/>
    <w:rsid w:val="00E3471E"/>
    <w:rsid w:val="00E37C61"/>
    <w:rsid w:val="00E53160"/>
    <w:rsid w:val="00E57FB9"/>
    <w:rsid w:val="00E63203"/>
    <w:rsid w:val="00E76923"/>
    <w:rsid w:val="00EA096D"/>
    <w:rsid w:val="00EB061D"/>
    <w:rsid w:val="00ED26F3"/>
    <w:rsid w:val="00EE2348"/>
    <w:rsid w:val="00F26A6D"/>
    <w:rsid w:val="00F32F63"/>
    <w:rsid w:val="00F63A6E"/>
    <w:rsid w:val="00F83741"/>
    <w:rsid w:val="00F93C0C"/>
    <w:rsid w:val="00F96B68"/>
    <w:rsid w:val="00FA771C"/>
    <w:rsid w:val="00FC1D7C"/>
    <w:rsid w:val="00FD1F5C"/>
    <w:rsid w:val="00FD32E7"/>
    <w:rsid w:val="00FF2DE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726138"/>
  <w15:docId w15:val="{4E9023F8-FE0B-4E21-97A6-C9E0267F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9.5/13"/>
    <w:rsid w:val="00155677"/>
    <w:pPr>
      <w:spacing w:after="200" w:line="276" w:lineRule="auto"/>
    </w:pPr>
    <w:rPr>
      <w:rFonts w:asciiTheme="majorHAnsi" w:eastAsiaTheme="minorHAnsi" w:hAnsiTheme="majorHAnsi"/>
      <w:color w:val="000000" w:themeColor="text1"/>
      <w:sz w:val="22"/>
      <w:szCs w:val="22"/>
    </w:rPr>
  </w:style>
  <w:style w:type="paragraph" w:styleId="Rubrik1">
    <w:name w:val="heading 1"/>
    <w:aliases w:val="HBG - Huvudrubrik"/>
    <w:basedOn w:val="Rubrik"/>
    <w:next w:val="Brdtext"/>
    <w:link w:val="Rubrik1Char"/>
    <w:autoRedefine/>
    <w:uiPriority w:val="9"/>
    <w:qFormat/>
    <w:rsid w:val="00DD43AA"/>
    <w:pPr>
      <w:spacing w:after="100"/>
      <w:ind w:right="-1"/>
      <w:outlineLvl w:val="0"/>
    </w:pPr>
    <w:rPr>
      <w:rFonts w:ascii="Arial" w:hAnsi="Arial" w:cs="Arial"/>
      <w:color w:val="000000" w:themeColor="text1"/>
      <w:sz w:val="27"/>
      <w:szCs w:val="27"/>
    </w:rPr>
  </w:style>
  <w:style w:type="paragraph" w:styleId="Rubrik2">
    <w:name w:val="heading 2"/>
    <w:aliases w:val="HBG - Mellanrubrik"/>
    <w:basedOn w:val="Rubrik"/>
    <w:next w:val="Brdtext"/>
    <w:link w:val="Rubrik2Char"/>
    <w:uiPriority w:val="9"/>
    <w:unhideWhenUsed/>
    <w:qFormat/>
    <w:rsid w:val="00E57FB9"/>
    <w:pPr>
      <w:spacing w:after="0" w:line="240" w:lineRule="exact"/>
      <w:outlineLvl w:val="1"/>
    </w:pPr>
    <w:rPr>
      <w:rFonts w:ascii="Arial" w:hAnsi="Arial" w:cs="Arial"/>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A771C"/>
    <w:pPr>
      <w:tabs>
        <w:tab w:val="center" w:pos="4153"/>
        <w:tab w:val="right" w:pos="8306"/>
      </w:tabs>
      <w:spacing w:after="0" w:line="240" w:lineRule="auto"/>
    </w:pPr>
    <w:rPr>
      <w:rFonts w:ascii="Arial" w:hAnsi="Arial"/>
      <w:sz w:val="15"/>
    </w:rPr>
  </w:style>
  <w:style w:type="character" w:customStyle="1" w:styleId="SidhuvudChar">
    <w:name w:val="Sidhuvud Char"/>
    <w:basedOn w:val="Standardstycketeckensnitt"/>
    <w:link w:val="Sidhuvud"/>
    <w:uiPriority w:val="99"/>
    <w:rsid w:val="00FA771C"/>
    <w:rPr>
      <w:rFonts w:ascii="Arial" w:eastAsiaTheme="minorHAnsi" w:hAnsi="Arial"/>
      <w:color w:val="000000" w:themeColor="text1"/>
      <w:sz w:val="15"/>
      <w:szCs w:val="22"/>
    </w:rPr>
  </w:style>
  <w:style w:type="paragraph" w:styleId="Sidfot">
    <w:name w:val="footer"/>
    <w:basedOn w:val="Normal"/>
    <w:link w:val="SidfotChar"/>
    <w:uiPriority w:val="99"/>
    <w:unhideWhenUsed/>
    <w:rsid w:val="00FA771C"/>
    <w:pPr>
      <w:tabs>
        <w:tab w:val="center" w:pos="4153"/>
        <w:tab w:val="right" w:pos="8306"/>
      </w:tabs>
      <w:spacing w:after="0" w:line="240" w:lineRule="auto"/>
    </w:pPr>
    <w:rPr>
      <w:rFonts w:ascii="Arial" w:hAnsi="Arial"/>
      <w:sz w:val="15"/>
    </w:rPr>
  </w:style>
  <w:style w:type="character" w:customStyle="1" w:styleId="SidfotChar">
    <w:name w:val="Sidfot Char"/>
    <w:basedOn w:val="Standardstycketeckensnitt"/>
    <w:link w:val="Sidfot"/>
    <w:uiPriority w:val="99"/>
    <w:rsid w:val="00FA771C"/>
    <w:rPr>
      <w:rFonts w:ascii="Arial" w:eastAsiaTheme="minorHAnsi" w:hAnsi="Arial"/>
      <w:color w:val="000000" w:themeColor="text1"/>
      <w:sz w:val="15"/>
      <w:szCs w:val="22"/>
    </w:rPr>
  </w:style>
  <w:style w:type="paragraph" w:customStyle="1" w:styleId="Brd713">
    <w:name w:val="Bröd 7/13"/>
    <w:basedOn w:val="Normal"/>
    <w:rsid w:val="001A1A96"/>
    <w:rPr>
      <w:sz w:val="14"/>
    </w:rPr>
  </w:style>
  <w:style w:type="paragraph" w:customStyle="1" w:styleId="Rubrik13">
    <w:name w:val="Rubrik 13"/>
    <w:basedOn w:val="Normal"/>
    <w:rsid w:val="001A1A96"/>
    <w:rPr>
      <w:rFonts w:ascii="Helvetica Neue" w:hAnsi="Helvetica Neue"/>
      <w:b/>
      <w:sz w:val="26"/>
    </w:rPr>
  </w:style>
  <w:style w:type="paragraph" w:customStyle="1" w:styleId="Rubrik10">
    <w:name w:val="Rubrik 10"/>
    <w:basedOn w:val="Normal"/>
    <w:rsid w:val="001A1A96"/>
    <w:rPr>
      <w:rFonts w:ascii="Helvetica Neue" w:hAnsi="Helvetica Neue"/>
      <w:b/>
      <w:sz w:val="20"/>
    </w:rPr>
  </w:style>
  <w:style w:type="paragraph" w:styleId="Brdtext">
    <w:name w:val="Body Text"/>
    <w:aliases w:val="HBG - Brödtext"/>
    <w:basedOn w:val="Normal"/>
    <w:link w:val="BrdtextChar"/>
    <w:uiPriority w:val="99"/>
    <w:qFormat/>
    <w:rsid w:val="00E57FB9"/>
    <w:pPr>
      <w:spacing w:line="260" w:lineRule="exact"/>
    </w:pPr>
    <w:rPr>
      <w:rFonts w:ascii="Cambria" w:hAnsi="Cambria"/>
      <w:sz w:val="20"/>
      <w:szCs w:val="20"/>
    </w:rPr>
  </w:style>
  <w:style w:type="character" w:customStyle="1" w:styleId="BrdtextChar">
    <w:name w:val="Brödtext Char"/>
    <w:aliases w:val="HBG - Brödtext Char"/>
    <w:basedOn w:val="Standardstycketeckensnitt"/>
    <w:link w:val="Brdtext"/>
    <w:uiPriority w:val="99"/>
    <w:rsid w:val="00E57FB9"/>
    <w:rPr>
      <w:rFonts w:ascii="Cambria" w:eastAsiaTheme="minorHAnsi" w:hAnsi="Cambria"/>
      <w:color w:val="000000" w:themeColor="text1"/>
      <w:sz w:val="20"/>
      <w:szCs w:val="20"/>
    </w:rPr>
  </w:style>
  <w:style w:type="paragraph" w:styleId="Rubrik">
    <w:name w:val="Title"/>
    <w:next w:val="Brdtext"/>
    <w:link w:val="RubrikChar"/>
    <w:uiPriority w:val="10"/>
    <w:rsid w:val="00155677"/>
    <w:pPr>
      <w:spacing w:after="300"/>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RubrikChar">
    <w:name w:val="Rubrik Char"/>
    <w:basedOn w:val="Standardstycketeckensnitt"/>
    <w:link w:val="Rubrik"/>
    <w:uiPriority w:val="10"/>
    <w:rsid w:val="00155677"/>
    <w:rPr>
      <w:rFonts w:asciiTheme="majorHAnsi" w:eastAsiaTheme="majorEastAsia" w:hAnsiTheme="majorHAnsi" w:cstheme="majorBidi"/>
      <w:b/>
      <w:color w:val="17365D" w:themeColor="text2" w:themeShade="BF"/>
      <w:spacing w:val="5"/>
      <w:kern w:val="28"/>
      <w:sz w:val="28"/>
      <w:szCs w:val="52"/>
    </w:rPr>
  </w:style>
  <w:style w:type="paragraph" w:styleId="Liststycke">
    <w:name w:val="List Paragraph"/>
    <w:basedOn w:val="Normal"/>
    <w:uiPriority w:val="34"/>
    <w:rsid w:val="00155677"/>
    <w:pPr>
      <w:ind w:left="720"/>
      <w:contextualSpacing/>
    </w:pPr>
    <w:rPr>
      <w:rFonts w:asciiTheme="minorHAnsi" w:hAnsiTheme="minorHAnsi"/>
      <w:color w:val="auto"/>
    </w:rPr>
  </w:style>
  <w:style w:type="paragraph" w:styleId="Revision">
    <w:name w:val="Revision"/>
    <w:hidden/>
    <w:uiPriority w:val="99"/>
    <w:semiHidden/>
    <w:rsid w:val="005A4A20"/>
    <w:rPr>
      <w:rFonts w:asciiTheme="majorHAnsi" w:eastAsiaTheme="minorHAnsi" w:hAnsiTheme="majorHAnsi"/>
      <w:color w:val="000000" w:themeColor="text1"/>
      <w:sz w:val="22"/>
      <w:szCs w:val="22"/>
    </w:rPr>
  </w:style>
  <w:style w:type="paragraph" w:styleId="Ballongtext">
    <w:name w:val="Balloon Text"/>
    <w:basedOn w:val="Normal"/>
    <w:link w:val="BallongtextChar"/>
    <w:uiPriority w:val="99"/>
    <w:semiHidden/>
    <w:unhideWhenUsed/>
    <w:rsid w:val="005A4A20"/>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A4A20"/>
    <w:rPr>
      <w:rFonts w:ascii="Lucida Grande" w:eastAsiaTheme="minorHAnsi" w:hAnsi="Lucida Grande" w:cs="Lucida Grande"/>
      <w:color w:val="000000" w:themeColor="text1"/>
      <w:sz w:val="18"/>
      <w:szCs w:val="18"/>
    </w:rPr>
  </w:style>
  <w:style w:type="character" w:customStyle="1" w:styleId="Rubrik1Char">
    <w:name w:val="Rubrik 1 Char"/>
    <w:aliases w:val="HBG - Huvudrubrik Char"/>
    <w:basedOn w:val="Standardstycketeckensnitt"/>
    <w:link w:val="Rubrik1"/>
    <w:uiPriority w:val="9"/>
    <w:rsid w:val="00DD43AA"/>
    <w:rPr>
      <w:rFonts w:ascii="Arial" w:eastAsiaTheme="majorEastAsia" w:hAnsi="Arial" w:cs="Arial"/>
      <w:b/>
      <w:color w:val="000000" w:themeColor="text1"/>
      <w:spacing w:val="5"/>
      <w:kern w:val="28"/>
      <w:sz w:val="27"/>
      <w:szCs w:val="27"/>
    </w:rPr>
  </w:style>
  <w:style w:type="character" w:customStyle="1" w:styleId="Rubrik2Char">
    <w:name w:val="Rubrik 2 Char"/>
    <w:aliases w:val="HBG - Mellanrubrik Char"/>
    <w:basedOn w:val="Standardstycketeckensnitt"/>
    <w:link w:val="Rubrik2"/>
    <w:uiPriority w:val="9"/>
    <w:rsid w:val="00E57FB9"/>
    <w:rPr>
      <w:rFonts w:ascii="Arial" w:eastAsiaTheme="majorEastAsia" w:hAnsi="Arial" w:cs="Arial"/>
      <w:b/>
      <w:color w:val="000000" w:themeColor="text1"/>
      <w:spacing w:val="5"/>
      <w:kern w:val="28"/>
      <w:sz w:val="21"/>
      <w:szCs w:val="21"/>
    </w:rPr>
  </w:style>
  <w:style w:type="paragraph" w:customStyle="1" w:styleId="Mottagare">
    <w:name w:val="Mottagare"/>
    <w:basedOn w:val="Normal"/>
    <w:qFormat/>
    <w:rsid w:val="0051447F"/>
    <w:pPr>
      <w:spacing w:after="0"/>
    </w:pPr>
    <w:rPr>
      <w:rFonts w:ascii="Arial" w:hAnsi="Arial" w:cs="Arial"/>
      <w:spacing w:val="6"/>
      <w:sz w:val="18"/>
      <w:szCs w:val="18"/>
    </w:rPr>
  </w:style>
  <w:style w:type="paragraph" w:customStyle="1" w:styleId="NrHuvudrubrik">
    <w:name w:val="Nr. Huvudrubrik"/>
    <w:basedOn w:val="Brdtext"/>
    <w:qFormat/>
    <w:rsid w:val="00DD43AA"/>
    <w:pPr>
      <w:numPr>
        <w:numId w:val="6"/>
      </w:numPr>
      <w:spacing w:after="100" w:line="260" w:lineRule="atLeast"/>
      <w:outlineLvl w:val="0"/>
    </w:pPr>
    <w:rPr>
      <w:rFonts w:ascii="Arial" w:hAnsi="Arial"/>
      <w:b/>
      <w:sz w:val="32"/>
    </w:rPr>
  </w:style>
  <w:style w:type="paragraph" w:customStyle="1" w:styleId="NrMellanrubrik2">
    <w:name w:val="Nr. Mellanrubrik 2"/>
    <w:basedOn w:val="Brdtext"/>
    <w:qFormat/>
    <w:rsid w:val="00DD43AA"/>
    <w:pPr>
      <w:numPr>
        <w:ilvl w:val="1"/>
        <w:numId w:val="6"/>
      </w:numPr>
      <w:spacing w:after="0" w:line="260" w:lineRule="atLeast"/>
      <w:outlineLvl w:val="1"/>
    </w:pPr>
    <w:rPr>
      <w:rFonts w:ascii="Arial" w:hAnsi="Arial"/>
      <w:b/>
      <w:sz w:val="27"/>
    </w:rPr>
  </w:style>
  <w:style w:type="paragraph" w:customStyle="1" w:styleId="NrMellanrubrik3">
    <w:name w:val="Nr. Mellanrubrik 3"/>
    <w:basedOn w:val="Brdtext"/>
    <w:qFormat/>
    <w:rsid w:val="00620ED1"/>
    <w:pPr>
      <w:numPr>
        <w:ilvl w:val="2"/>
        <w:numId w:val="6"/>
      </w:numPr>
      <w:spacing w:after="0" w:line="260" w:lineRule="atLeast"/>
      <w:outlineLvl w:val="2"/>
    </w:pPr>
    <w:rPr>
      <w:rFonts w:ascii="Arial" w:hAnsi="Arial"/>
      <w:b/>
      <w:sz w:val="21"/>
    </w:rPr>
  </w:style>
  <w:style w:type="paragraph" w:customStyle="1" w:styleId="NrMellanrubrik4">
    <w:name w:val="Nr. Mellanrubrik 4"/>
    <w:basedOn w:val="Brdtext"/>
    <w:qFormat/>
    <w:rsid w:val="00DD43AA"/>
    <w:pPr>
      <w:numPr>
        <w:ilvl w:val="3"/>
        <w:numId w:val="6"/>
      </w:numPr>
      <w:spacing w:after="0" w:line="260" w:lineRule="atLeast"/>
      <w:outlineLvl w:val="3"/>
    </w:pPr>
    <w:rPr>
      <w:rFonts w:ascii="Arial" w:hAnsi="Arial"/>
      <w:b/>
      <w:sz w:val="19"/>
    </w:rPr>
  </w:style>
  <w:style w:type="numbering" w:customStyle="1" w:styleId="Listformatnumreraderubriker">
    <w:name w:val="Listformat numrerade rubriker"/>
    <w:uiPriority w:val="99"/>
    <w:rsid w:val="00A33EFB"/>
    <w:pPr>
      <w:numPr>
        <w:numId w:val="3"/>
      </w:numPr>
    </w:pPr>
  </w:style>
  <w:style w:type="table" w:styleId="Tabellrutnt">
    <w:name w:val="Table Grid"/>
    <w:basedOn w:val="Normaltabell"/>
    <w:uiPriority w:val="59"/>
    <w:rsid w:val="00FA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59"/>
    <w:rsid w:val="00306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C1551B"/>
    <w:pPr>
      <w:spacing w:before="100" w:beforeAutospacing="1" w:after="100" w:afterAutospacing="1" w:line="240" w:lineRule="auto"/>
    </w:pPr>
    <w:rPr>
      <w:rFonts w:ascii="Times New Roman" w:eastAsia="Times New Roman" w:hAnsi="Times New Roman" w:cs="Times New Roman"/>
      <w:color w:val="auto"/>
      <w:sz w:val="24"/>
      <w:szCs w:val="24"/>
      <w:lang w:val="en-US" w:eastAsia="en-GB"/>
    </w:rPr>
  </w:style>
  <w:style w:type="character" w:styleId="Stark">
    <w:name w:val="Strong"/>
    <w:basedOn w:val="Standardstycketeckensnitt"/>
    <w:uiPriority w:val="22"/>
    <w:qFormat/>
    <w:rsid w:val="00C15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2368">
      <w:bodyDiv w:val="1"/>
      <w:marLeft w:val="0"/>
      <w:marRight w:val="0"/>
      <w:marTop w:val="0"/>
      <w:marBottom w:val="0"/>
      <w:divBdr>
        <w:top w:val="none" w:sz="0" w:space="0" w:color="auto"/>
        <w:left w:val="none" w:sz="0" w:space="0" w:color="auto"/>
        <w:bottom w:val="none" w:sz="0" w:space="0" w:color="auto"/>
        <w:right w:val="none" w:sz="0" w:space="0" w:color="auto"/>
      </w:divBdr>
    </w:div>
    <w:div w:id="224222492">
      <w:bodyDiv w:val="1"/>
      <w:marLeft w:val="0"/>
      <w:marRight w:val="0"/>
      <w:marTop w:val="0"/>
      <w:marBottom w:val="0"/>
      <w:divBdr>
        <w:top w:val="none" w:sz="0" w:space="0" w:color="auto"/>
        <w:left w:val="none" w:sz="0" w:space="0" w:color="auto"/>
        <w:bottom w:val="none" w:sz="0" w:space="0" w:color="auto"/>
        <w:right w:val="none" w:sz="0" w:space="0" w:color="auto"/>
      </w:divBdr>
    </w:div>
    <w:div w:id="1076051228">
      <w:bodyDiv w:val="1"/>
      <w:marLeft w:val="0"/>
      <w:marRight w:val="0"/>
      <w:marTop w:val="0"/>
      <w:marBottom w:val="0"/>
      <w:divBdr>
        <w:top w:val="none" w:sz="0" w:space="0" w:color="auto"/>
        <w:left w:val="none" w:sz="0" w:space="0" w:color="auto"/>
        <w:bottom w:val="none" w:sz="0" w:space="0" w:color="auto"/>
        <w:right w:val="none" w:sz="0" w:space="0" w:color="auto"/>
      </w:divBdr>
    </w:div>
    <w:div w:id="1285817233">
      <w:bodyDiv w:val="1"/>
      <w:marLeft w:val="0"/>
      <w:marRight w:val="0"/>
      <w:marTop w:val="0"/>
      <w:marBottom w:val="0"/>
      <w:divBdr>
        <w:top w:val="none" w:sz="0" w:space="0" w:color="auto"/>
        <w:left w:val="none" w:sz="0" w:space="0" w:color="auto"/>
        <w:bottom w:val="none" w:sz="0" w:space="0" w:color="auto"/>
        <w:right w:val="none" w:sz="0" w:space="0" w:color="auto"/>
      </w:divBdr>
    </w:div>
    <w:div w:id="1407722669">
      <w:bodyDiv w:val="1"/>
      <w:marLeft w:val="0"/>
      <w:marRight w:val="0"/>
      <w:marTop w:val="0"/>
      <w:marBottom w:val="0"/>
      <w:divBdr>
        <w:top w:val="none" w:sz="0" w:space="0" w:color="auto"/>
        <w:left w:val="none" w:sz="0" w:space="0" w:color="auto"/>
        <w:bottom w:val="none" w:sz="0" w:space="0" w:color="auto"/>
        <w:right w:val="none" w:sz="0" w:space="0" w:color="auto"/>
      </w:divBdr>
    </w:div>
    <w:div w:id="2007517493">
      <w:bodyDiv w:val="1"/>
      <w:marLeft w:val="0"/>
      <w:marRight w:val="0"/>
      <w:marTop w:val="0"/>
      <w:marBottom w:val="0"/>
      <w:divBdr>
        <w:top w:val="none" w:sz="0" w:space="0" w:color="auto"/>
        <w:left w:val="none" w:sz="0" w:space="0" w:color="auto"/>
        <w:bottom w:val="none" w:sz="0" w:space="0" w:color="auto"/>
        <w:right w:val="none" w:sz="0" w:space="0" w:color="auto"/>
      </w:divBdr>
    </w:div>
    <w:div w:id="2146970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nfrick/Downloads/Dokumentmallar_4rubriknivaer/4_Dokument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B91A75FB3EE14DB0398C0A72E5205C" ma:contentTypeVersion="0" ma:contentTypeDescription="Skapa ett nytt dokument." ma:contentTypeScope="" ma:versionID="bad4120f7defe6d2d11a7cfe76e2fbbb">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0260-C360-4B0B-B5F1-D42E39D048A5}">
  <ds:schemaRefs>
    <ds:schemaRef ds:uri="http://schemas.microsoft.com/office/2006/metadata/properties"/>
  </ds:schemaRefs>
</ds:datastoreItem>
</file>

<file path=customXml/itemProps2.xml><?xml version="1.0" encoding="utf-8"?>
<ds:datastoreItem xmlns:ds="http://schemas.openxmlformats.org/officeDocument/2006/customXml" ds:itemID="{4FD23344-E7A6-424B-AD49-8F2CB1DAE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64A1E4-2486-490B-8E67-40114291A0B4}">
  <ds:schemaRefs>
    <ds:schemaRef ds:uri="http://schemas.microsoft.com/sharepoint/v3/contenttype/forms"/>
  </ds:schemaRefs>
</ds:datastoreItem>
</file>

<file path=customXml/itemProps4.xml><?xml version="1.0" encoding="utf-8"?>
<ds:datastoreItem xmlns:ds="http://schemas.openxmlformats.org/officeDocument/2006/customXml" ds:itemID="{2A4DD5D0-BB37-43EA-900D-5033C83F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4_Dokument_0.1.dotx</Template>
  <TotalTime>1</TotalTime>
  <Pages>2</Pages>
  <Words>383</Words>
  <Characters>2032</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Helsingborg stad</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Frick</dc:creator>
  <cp:keywords/>
  <cp:lastModifiedBy>Ekerlund Karolina - SLF</cp:lastModifiedBy>
  <cp:revision>3</cp:revision>
  <cp:lastPrinted>2015-05-08T18:32:00Z</cp:lastPrinted>
  <dcterms:created xsi:type="dcterms:W3CDTF">2024-04-23T12:49:00Z</dcterms:created>
  <dcterms:modified xsi:type="dcterms:W3CDTF">2024-04-23T12:49:00Z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0x010100A7B91A75FB3EE14DB0398C0A72E5205C</vt:lpwstr>
  </property>
</Properties>
</file>